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E934" w14:textId="77777777" w:rsidR="001274EB" w:rsidRDefault="00F93059">
      <w:pPr>
        <w:pStyle w:val="Title"/>
        <w:jc w:val="center"/>
      </w:pPr>
      <w:r>
        <w:t>LimaMar</w:t>
      </w:r>
    </w:p>
    <w:p w14:paraId="7D1548AD" w14:textId="77777777" w:rsidR="001274EB" w:rsidRDefault="00F93059">
      <w:pPr>
        <w:jc w:val="center"/>
      </w:pPr>
      <w:r>
        <w:t>EVENTS &amp; CATERING</w:t>
      </w:r>
    </w:p>
    <w:p w14:paraId="34921E6B" w14:textId="77777777" w:rsidR="001274EB" w:rsidRDefault="00F93059">
      <w:pPr>
        <w:pStyle w:val="Heading1"/>
        <w:jc w:val="center"/>
      </w:pPr>
      <w:r>
        <w:t>WEDDING COLLECTION</w:t>
      </w:r>
    </w:p>
    <w:p w14:paraId="64A5B53A" w14:textId="77777777" w:rsidR="001274EB" w:rsidRDefault="00F93059">
      <w:pPr>
        <w:jc w:val="center"/>
      </w:pPr>
      <w:r>
        <w:rPr>
          <w:noProof/>
        </w:rPr>
        <w:drawing>
          <wp:inline distT="0" distB="0" distL="0" distR="0" wp14:anchorId="580EB5EB" wp14:editId="4765D7D4">
            <wp:extent cx="6080760" cy="55570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398923-C69A-4FE6-91FA-72CAADBC8D57(1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555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6616A" w14:textId="77777777" w:rsidR="001274EB" w:rsidRDefault="00F93059">
      <w:pPr>
        <w:jc w:val="center"/>
      </w:pPr>
      <w:r>
        <w:t>ESSENTIAL ELEGANCE   •   GOLDEN LUXE   •   ROYAL ELEGANCE</w:t>
      </w:r>
    </w:p>
    <w:p w14:paraId="0F73F634" w14:textId="77777777" w:rsidR="001274EB" w:rsidRDefault="00F93059">
      <w:pPr>
        <w:jc w:val="center"/>
      </w:pPr>
      <w:r>
        <w:t>Elegant Settings  |  Unforgettable Moments</w:t>
      </w:r>
    </w:p>
    <w:p w14:paraId="6EB8E26F" w14:textId="77777777" w:rsidR="001274EB" w:rsidRDefault="00F93059">
      <w:r>
        <w:br w:type="page"/>
      </w:r>
    </w:p>
    <w:p w14:paraId="45D3A958" w14:textId="77777777" w:rsidR="001274EB" w:rsidRDefault="00F93059">
      <w:pPr>
        <w:jc w:val="center"/>
      </w:pPr>
      <w:r>
        <w:lastRenderedPageBreak/>
        <w:t>LimaMar  |  EVENTS &amp; CATERING</w:t>
      </w:r>
    </w:p>
    <w:p w14:paraId="641479E5" w14:textId="77777777" w:rsidR="001274EB" w:rsidRDefault="00F93059">
      <w:pPr>
        <w:jc w:val="center"/>
      </w:pPr>
      <w:r>
        <w:t>PACKAGE 1</w:t>
      </w:r>
    </w:p>
    <w:p w14:paraId="009539BC" w14:textId="77777777" w:rsidR="001274EB" w:rsidRDefault="00F93059">
      <w:pPr>
        <w:pStyle w:val="Heading1"/>
        <w:jc w:val="center"/>
      </w:pPr>
      <w:r>
        <w:t>ESSENTIAL ELEGANCE</w:t>
      </w:r>
    </w:p>
    <w:p w14:paraId="77D49837" w14:textId="77777777" w:rsidR="001274EB" w:rsidRDefault="00F93059">
      <w:pPr>
        <w:jc w:val="center"/>
      </w:pPr>
      <w:r>
        <w:rPr>
          <w:noProof/>
        </w:rPr>
        <w:drawing>
          <wp:inline distT="0" distB="0" distL="0" distR="0" wp14:anchorId="2915C997" wp14:editId="43E37D12">
            <wp:extent cx="5303520" cy="35356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79E943-B2DD-4891-A8A7-1F6C0FAD1FC8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07BA8" w14:textId="77777777" w:rsidR="001274EB" w:rsidRPr="00C53214" w:rsidRDefault="00F93059">
      <w:pPr>
        <w:rPr>
          <w:sz w:val="18"/>
          <w:szCs w:val="18"/>
        </w:rPr>
      </w:pPr>
      <w:r w:rsidRPr="00C53214">
        <w:rPr>
          <w:sz w:val="18"/>
          <w:szCs w:val="18"/>
        </w:rPr>
        <w:t>A timeless celebration with warm, classic details and an elegant atmosphere.</w:t>
      </w:r>
    </w:p>
    <w:p w14:paraId="0BF49CD9" w14:textId="77777777" w:rsidR="001274EB" w:rsidRPr="00C53214" w:rsidRDefault="00F93059">
      <w:pPr>
        <w:rPr>
          <w:sz w:val="18"/>
          <w:szCs w:val="18"/>
        </w:rPr>
      </w:pPr>
      <w:r w:rsidRPr="00C53214">
        <w:rPr>
          <w:sz w:val="18"/>
          <w:szCs w:val="18"/>
        </w:rPr>
        <w:t>Official package image and final inclusions are pending confirmation. The photo shown is a temporary reference and may be replaced.</w:t>
      </w:r>
    </w:p>
    <w:p w14:paraId="4231E8E1" w14:textId="77777777" w:rsidR="001274EB" w:rsidRDefault="00F93059">
      <w:pPr>
        <w:pStyle w:val="Heading2"/>
      </w:pPr>
      <w:r>
        <w:t>PACKAGE DETAILS</w:t>
      </w:r>
    </w:p>
    <w:p w14:paraId="1BA09AFA" w14:textId="77777777" w:rsidR="00163A20" w:rsidRPr="00163A20" w:rsidRDefault="00163A20" w:rsidP="00163A20">
      <w:r w:rsidRPr="00163A20">
        <w:t>FURNITURE &amp; TABLE LINENS</w:t>
      </w:r>
    </w:p>
    <w:p w14:paraId="1A01A2A2" w14:textId="033F984F" w:rsidR="00163A20" w:rsidRPr="00163A20" w:rsidRDefault="00163A20" w:rsidP="00163A20">
      <w:r w:rsidRPr="00163A20">
        <w:t>· Round and rectangular guest tables</w:t>
      </w:r>
      <w:r>
        <w:t xml:space="preserve"> and</w:t>
      </w:r>
      <w:r w:rsidRPr="00163A20">
        <w:t xml:space="preserve"> Gold Chiavari chairs</w:t>
      </w:r>
    </w:p>
    <w:p w14:paraId="4BC8E8B5" w14:textId="77777777" w:rsidR="00163A20" w:rsidRPr="00163A20" w:rsidRDefault="00163A20" w:rsidP="00163A20">
      <w:r w:rsidRPr="00163A20">
        <w:t>· White tablecloths and cloth napkins</w:t>
      </w:r>
    </w:p>
    <w:p w14:paraId="75944902" w14:textId="77CA73D2" w:rsidR="00163A20" w:rsidRPr="00163A20" w:rsidRDefault="00163A20" w:rsidP="00163A20">
      <w:r w:rsidRPr="00163A20">
        <w:t>TABLE SETTINGS</w:t>
      </w:r>
      <w:r w:rsidR="00C53214">
        <w:t xml:space="preserve"> &amp; </w:t>
      </w:r>
      <w:r w:rsidR="00C53214" w:rsidRPr="00C53214">
        <w:rPr>
          <w:szCs w:val="20"/>
        </w:rPr>
        <w:t>BUFFET STATION</w:t>
      </w:r>
    </w:p>
    <w:p w14:paraId="294C3878" w14:textId="0A0C2737" w:rsidR="00163A20" w:rsidRPr="00163A20" w:rsidRDefault="00163A20" w:rsidP="00163A20">
      <w:r w:rsidRPr="00163A20">
        <w:t>· Gold charger plates and dinner plates</w:t>
      </w:r>
      <w:r w:rsidR="00C53214">
        <w:t>.</w:t>
      </w:r>
      <w:r w:rsidRPr="00163A20">
        <w:t xml:space="preserve"> Flatware and drinking glasses</w:t>
      </w:r>
    </w:p>
    <w:p w14:paraId="6C1F2783" w14:textId="77777777" w:rsidR="00163A20" w:rsidRPr="00163A20" w:rsidRDefault="00163A20" w:rsidP="00163A20">
      <w:r w:rsidRPr="00163A20">
        <w:t>· Simple white floral accents, decorative candles, and gold tabletop lamps</w:t>
      </w:r>
    </w:p>
    <w:p w14:paraId="21141A10" w14:textId="6E5AE087" w:rsidR="00163A20" w:rsidRPr="00163A20" w:rsidRDefault="00163A20" w:rsidP="00163A20">
      <w:r w:rsidRPr="00163A20">
        <w:t>· Six (6) chafing dishes</w:t>
      </w:r>
      <w:r>
        <w:t xml:space="preserve">. </w:t>
      </w:r>
      <w:r w:rsidRPr="00163A20">
        <w:t xml:space="preserve"> Long buffet table with white tablecloth</w:t>
      </w:r>
      <w:r w:rsidR="00C53214">
        <w:t>.</w:t>
      </w:r>
      <w:r w:rsidRPr="00163A20">
        <w:t xml:space="preserve"> Simple buffet presentation accents</w:t>
      </w:r>
    </w:p>
    <w:p w14:paraId="1B38ABA9" w14:textId="2831613A" w:rsidR="00163A20" w:rsidRDefault="00163A20" w:rsidP="00163A20">
      <w:r w:rsidRPr="00163A20">
        <w:t>SETUP &amp; BREAKDOWN</w:t>
      </w:r>
      <w:r w:rsidR="00C53214">
        <w:t xml:space="preserve"> </w:t>
      </w:r>
    </w:p>
    <w:p w14:paraId="135B9F5A" w14:textId="05C0B977" w:rsidR="00C53214" w:rsidRPr="00C53214" w:rsidRDefault="00C53214" w:rsidP="00C53214">
      <w:pPr>
        <w:pStyle w:val="Heading2"/>
      </w:pPr>
      <w:r w:rsidRPr="00C53214">
        <w:t>PROPOSED PRICING</w:t>
      </w:r>
    </w:p>
    <w:tbl>
      <w:tblPr>
        <w:tblStyle w:val="LightShading-Accent1"/>
        <w:tblpPr w:leftFromText="180" w:rightFromText="180" w:vertAnchor="text" w:horzAnchor="margin" w:tblpY="215"/>
        <w:tblW w:w="0" w:type="auto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C53214" w14:paraId="3287D787" w14:textId="77777777" w:rsidTr="00C53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3C0AF7B3" w14:textId="77777777" w:rsidR="00C53214" w:rsidRDefault="00C53214" w:rsidP="00C53214">
            <w:r>
              <w:t>UP TO 50 GUESTS</w:t>
            </w:r>
          </w:p>
        </w:tc>
        <w:tc>
          <w:tcPr>
            <w:tcW w:w="3360" w:type="dxa"/>
          </w:tcPr>
          <w:p w14:paraId="0BCD5104" w14:textId="77777777" w:rsidR="00C53214" w:rsidRDefault="00C53214" w:rsidP="00C532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51–100 GUESTS</w:t>
            </w:r>
          </w:p>
        </w:tc>
        <w:tc>
          <w:tcPr>
            <w:tcW w:w="3360" w:type="dxa"/>
          </w:tcPr>
          <w:p w14:paraId="5EA9C8C3" w14:textId="77777777" w:rsidR="00C53214" w:rsidRDefault="00C53214" w:rsidP="00C532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101–150 GUESTS</w:t>
            </w:r>
          </w:p>
        </w:tc>
      </w:tr>
      <w:tr w:rsidR="00C53214" w14:paraId="71E39DD0" w14:textId="77777777" w:rsidTr="00C53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20642518" w14:textId="77777777" w:rsidR="00C53214" w:rsidRPr="00DA3E8A" w:rsidRDefault="00C53214" w:rsidP="00C53214">
            <w:r>
              <w:t>$</w:t>
            </w:r>
            <w:r w:rsidRPr="00DA3E8A">
              <w:t>2,500</w:t>
            </w:r>
          </w:p>
        </w:tc>
        <w:tc>
          <w:tcPr>
            <w:tcW w:w="3360" w:type="dxa"/>
          </w:tcPr>
          <w:p w14:paraId="3CEFD566" w14:textId="77777777" w:rsidR="00C53214" w:rsidRPr="00DA3E8A" w:rsidRDefault="00C53214" w:rsidP="00C53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3E8A">
              <w:t>$3,700</w:t>
            </w:r>
          </w:p>
        </w:tc>
        <w:tc>
          <w:tcPr>
            <w:tcW w:w="3360" w:type="dxa"/>
          </w:tcPr>
          <w:p w14:paraId="57DA6F10" w14:textId="77777777" w:rsidR="00C53214" w:rsidRPr="00DA3E8A" w:rsidRDefault="00C53214" w:rsidP="00C53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3E8A">
              <w:t xml:space="preserve">   $4,950</w:t>
            </w:r>
          </w:p>
        </w:tc>
      </w:tr>
    </w:tbl>
    <w:p w14:paraId="442A2F12" w14:textId="77777777" w:rsidR="00C53214" w:rsidRPr="00C53214" w:rsidRDefault="00C53214" w:rsidP="00C53214">
      <w:pPr>
        <w:rPr>
          <w:sz w:val="16"/>
          <w:szCs w:val="16"/>
        </w:rPr>
      </w:pPr>
      <w:r w:rsidRPr="00C53214">
        <w:rPr>
          <w:sz w:val="16"/>
          <w:szCs w:val="16"/>
        </w:rPr>
        <w:t>PRICING &amp; PACKAGE NOTES</w:t>
      </w:r>
    </w:p>
    <w:p w14:paraId="215C9EC8" w14:textId="77777777" w:rsidR="00C53214" w:rsidRPr="00C53214" w:rsidRDefault="00C53214" w:rsidP="00C53214">
      <w:pPr>
        <w:rPr>
          <w:sz w:val="16"/>
          <w:szCs w:val="16"/>
        </w:rPr>
      </w:pPr>
      <w:r w:rsidRPr="00C53214">
        <w:rPr>
          <w:sz w:val="16"/>
          <w:szCs w:val="16"/>
        </w:rPr>
        <w:t>· Price remains the same within each guest-count tier. Final guest count determines quantities provided.</w:t>
      </w:r>
    </w:p>
    <w:p w14:paraId="79441EF1" w14:textId="77777777" w:rsidR="00C53214" w:rsidRPr="00C53214" w:rsidRDefault="00C53214" w:rsidP="00C53214">
      <w:pPr>
        <w:rPr>
          <w:sz w:val="16"/>
          <w:szCs w:val="16"/>
        </w:rPr>
      </w:pPr>
      <w:r w:rsidRPr="00C53214">
        <w:rPr>
          <w:sz w:val="16"/>
          <w:szCs w:val="16"/>
        </w:rPr>
        <w:t>· Food, beverages, staffed catering, and applicable taxes are not included.</w:t>
      </w:r>
    </w:p>
    <w:p w14:paraId="4563FDE9" w14:textId="77777777" w:rsidR="00C53214" w:rsidRPr="00C53214" w:rsidRDefault="00C53214" w:rsidP="00C53214">
      <w:pPr>
        <w:rPr>
          <w:sz w:val="16"/>
          <w:szCs w:val="16"/>
        </w:rPr>
      </w:pPr>
      <w:r w:rsidRPr="00C53214">
        <w:rPr>
          <w:sz w:val="16"/>
          <w:szCs w:val="16"/>
        </w:rPr>
        <w:t>· Floral accents are intentionally minimal; elaborate floral arrangements and backdrop installations are not included.</w:t>
      </w:r>
    </w:p>
    <w:p w14:paraId="28109EF3" w14:textId="77777777" w:rsidR="00C53214" w:rsidRPr="00C53214" w:rsidRDefault="00C53214" w:rsidP="00C53214">
      <w:pPr>
        <w:rPr>
          <w:sz w:val="16"/>
          <w:szCs w:val="16"/>
        </w:rPr>
      </w:pPr>
      <w:r w:rsidRPr="00C53214">
        <w:rPr>
          <w:sz w:val="16"/>
          <w:szCs w:val="16"/>
        </w:rPr>
        <w:t>· Pricing and availability are subject to confirmation before booking.</w:t>
      </w:r>
    </w:p>
    <w:p w14:paraId="13008EE3" w14:textId="77777777" w:rsidR="00163A20" w:rsidRPr="00163A20" w:rsidRDefault="00163A20" w:rsidP="00163A20"/>
    <w:p w14:paraId="487DA307" w14:textId="77777777" w:rsidR="001274EB" w:rsidRDefault="00F93059">
      <w:r>
        <w:br w:type="page"/>
      </w:r>
    </w:p>
    <w:p w14:paraId="16E42853" w14:textId="77777777" w:rsidR="001274EB" w:rsidRDefault="00F93059">
      <w:pPr>
        <w:jc w:val="center"/>
      </w:pPr>
      <w:r>
        <w:lastRenderedPageBreak/>
        <w:t>LimaMar  |  EVENTS &amp; CATERING</w:t>
      </w:r>
    </w:p>
    <w:p w14:paraId="49EBB764" w14:textId="77777777" w:rsidR="001274EB" w:rsidRDefault="00F93059">
      <w:pPr>
        <w:jc w:val="center"/>
      </w:pPr>
      <w:r>
        <w:t>PACKAGE 2</w:t>
      </w:r>
    </w:p>
    <w:p w14:paraId="72E75CDA" w14:textId="77777777" w:rsidR="001274EB" w:rsidRDefault="00F93059">
      <w:pPr>
        <w:pStyle w:val="Heading1"/>
        <w:jc w:val="center"/>
      </w:pPr>
      <w:r>
        <w:t>GOLDEN LUXE</w:t>
      </w:r>
    </w:p>
    <w:p w14:paraId="4F401BAF" w14:textId="77777777" w:rsidR="00E277C6" w:rsidRDefault="00E277C6">
      <w:pPr>
        <w:jc w:val="center"/>
        <w:rPr>
          <w:noProof/>
        </w:rPr>
      </w:pPr>
    </w:p>
    <w:p w14:paraId="30E21C1F" w14:textId="75C63084" w:rsidR="001274EB" w:rsidRDefault="00F93059">
      <w:pPr>
        <w:jc w:val="center"/>
      </w:pPr>
      <w:r>
        <w:rPr>
          <w:noProof/>
        </w:rPr>
        <w:drawing>
          <wp:inline distT="0" distB="0" distL="0" distR="0" wp14:anchorId="094205DE" wp14:editId="32BC1D8B">
            <wp:extent cx="4133488" cy="295275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1A6079-255F-4D30-93DF-5C288B14674A.jpeg"/>
                    <pic:cNvPicPr/>
                  </pic:nvPicPr>
                  <pic:blipFill rotWithShape="1">
                    <a:blip r:embed="rId10"/>
                    <a:srcRect b="25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843" cy="295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D8DBA" w14:textId="77777777" w:rsidR="001274EB" w:rsidRDefault="00F93059">
      <w:r>
        <w:t>A sophisticated gold-and-ivory wedding collection with refined finishing touches.</w:t>
      </w:r>
    </w:p>
    <w:p w14:paraId="391308D0" w14:textId="77777777" w:rsidR="001274EB" w:rsidRDefault="00F93059">
      <w:pPr>
        <w:pStyle w:val="Heading2"/>
      </w:pPr>
      <w:r>
        <w:t>PACKAGE INCLUDES</w:t>
      </w:r>
    </w:p>
    <w:p w14:paraId="2A45F14D" w14:textId="77777777" w:rsidR="001274EB" w:rsidRDefault="00F93059">
      <w:r>
        <w:t>• Guest tables (round or rectangular) and rented gold Chiavari chairs</w:t>
      </w:r>
    </w:p>
    <w:p w14:paraId="5846D35D" w14:textId="77777777" w:rsidR="001274EB" w:rsidRDefault="00F93059">
      <w:r>
        <w:t>• Linens, napkins, chargers, plates, glassware and silverware</w:t>
      </w:r>
    </w:p>
    <w:p w14:paraId="30278010" w14:textId="77777777" w:rsidR="001274EB" w:rsidRDefault="00F93059">
      <w:r>
        <w:t>• White buffet cabinets and chafing dishes</w:t>
      </w:r>
    </w:p>
    <w:p w14:paraId="7668A127" w14:textId="77777777" w:rsidR="001274EB" w:rsidRDefault="00F93059">
      <w:r>
        <w:t>• Sweetheart table with modern backdrop and decorative accents</w:t>
      </w:r>
    </w:p>
    <w:p w14:paraId="26FB4FFA" w14:textId="77777777" w:rsidR="001274EB" w:rsidRDefault="00F93059">
      <w:r>
        <w:t>• Wedding welcome sign and seating chart</w:t>
      </w:r>
    </w:p>
    <w:p w14:paraId="1237F893" w14:textId="77777777" w:rsidR="001274EB" w:rsidRDefault="00F93059">
      <w:r>
        <w:t>• Delivery, setup, breakdown and pickup</w:t>
      </w:r>
    </w:p>
    <w:p w14:paraId="0847CF36" w14:textId="77777777" w:rsidR="001274EB" w:rsidRDefault="00F93059">
      <w:pPr>
        <w:pStyle w:val="Heading2"/>
      </w:pPr>
      <w:r>
        <w:t>PREVIOUSLY APPROVED BASE PRICING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1274EB" w14:paraId="68A6C662" w14:textId="77777777" w:rsidTr="00127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45E4F9BF" w14:textId="77777777" w:rsidR="001274EB" w:rsidRDefault="00F93059">
            <w:r>
              <w:t>UP TO 50 GUESTS</w:t>
            </w:r>
          </w:p>
        </w:tc>
        <w:tc>
          <w:tcPr>
            <w:tcW w:w="3360" w:type="dxa"/>
          </w:tcPr>
          <w:p w14:paraId="7C4DF7E3" w14:textId="77777777" w:rsidR="001274EB" w:rsidRDefault="00F930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51–100 GUESTS</w:t>
            </w:r>
          </w:p>
        </w:tc>
        <w:tc>
          <w:tcPr>
            <w:tcW w:w="3360" w:type="dxa"/>
          </w:tcPr>
          <w:p w14:paraId="562BC80F" w14:textId="77777777" w:rsidR="001274EB" w:rsidRDefault="00F930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101–150 GUESTS</w:t>
            </w:r>
          </w:p>
        </w:tc>
      </w:tr>
      <w:tr w:rsidR="001274EB" w14:paraId="29361735" w14:textId="77777777" w:rsidTr="00127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61157CC2" w14:textId="77777777" w:rsidR="001274EB" w:rsidRDefault="00F93059">
            <w:r>
              <w:t>$4,500</w:t>
            </w:r>
          </w:p>
        </w:tc>
        <w:tc>
          <w:tcPr>
            <w:tcW w:w="3360" w:type="dxa"/>
          </w:tcPr>
          <w:p w14:paraId="1060128B" w14:textId="77777777" w:rsidR="001274EB" w:rsidRDefault="00F93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$6,800</w:t>
            </w:r>
          </w:p>
        </w:tc>
        <w:tc>
          <w:tcPr>
            <w:tcW w:w="3360" w:type="dxa"/>
          </w:tcPr>
          <w:p w14:paraId="50B41FD5" w14:textId="77777777" w:rsidR="001274EB" w:rsidRDefault="00F93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$8,900</w:t>
            </w:r>
          </w:p>
        </w:tc>
      </w:tr>
    </w:tbl>
    <w:p w14:paraId="1B250427" w14:textId="77777777" w:rsidR="001274EB" w:rsidRDefault="00F93059">
      <w:r>
        <w:t>Note: The promotional image displays different prices. Please confirm pricing before distributing.</w:t>
      </w:r>
    </w:p>
    <w:p w14:paraId="761D12F9" w14:textId="77777777" w:rsidR="001274EB" w:rsidRDefault="00F93059">
      <w:r>
        <w:br w:type="page"/>
      </w:r>
    </w:p>
    <w:p w14:paraId="546DCD3F" w14:textId="77777777" w:rsidR="001274EB" w:rsidRDefault="00F93059">
      <w:pPr>
        <w:jc w:val="center"/>
      </w:pPr>
      <w:r>
        <w:lastRenderedPageBreak/>
        <w:t>LimaMar  |  EVENTS &amp; CATERING</w:t>
      </w:r>
    </w:p>
    <w:p w14:paraId="1367CE38" w14:textId="77777777" w:rsidR="001274EB" w:rsidRDefault="00F93059">
      <w:pPr>
        <w:jc w:val="center"/>
      </w:pPr>
      <w:r>
        <w:t>PACKAGE 3</w:t>
      </w:r>
    </w:p>
    <w:p w14:paraId="105EF624" w14:textId="77777777" w:rsidR="001274EB" w:rsidRDefault="00F93059">
      <w:pPr>
        <w:pStyle w:val="Heading1"/>
        <w:jc w:val="center"/>
      </w:pPr>
      <w:r>
        <w:t>ROYAL ELEGANCE</w:t>
      </w:r>
    </w:p>
    <w:p w14:paraId="2615749C" w14:textId="77777777" w:rsidR="001274EB" w:rsidRDefault="00F93059">
      <w:pPr>
        <w:jc w:val="center"/>
      </w:pPr>
      <w:r>
        <w:rPr>
          <w:noProof/>
        </w:rPr>
        <w:drawing>
          <wp:inline distT="0" distB="0" distL="0" distR="0" wp14:anchorId="09A8D2FC" wp14:editId="2CB2BB1B">
            <wp:extent cx="4114800" cy="3760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398923-C69A-4FE6-91FA-72CAADBC8D57(1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7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3A9F" w14:textId="047E8D5F" w:rsidR="001274EB" w:rsidRDefault="00F93059" w:rsidP="00281A07">
      <w:pPr>
        <w:jc w:val="center"/>
      </w:pPr>
      <w:r>
        <w:t>Our most luxurious wedding design concept, featuring a grand entrance and details.</w:t>
      </w:r>
    </w:p>
    <w:p w14:paraId="1C00B736" w14:textId="77777777" w:rsidR="001274EB" w:rsidRDefault="00F93059">
      <w:pPr>
        <w:pStyle w:val="Heading2"/>
      </w:pPr>
      <w:r>
        <w:t>PROPOSED PACKAGE INCLUSIONS</w:t>
      </w:r>
    </w:p>
    <w:p w14:paraId="6281571A" w14:textId="77777777" w:rsidR="001274EB" w:rsidRDefault="00F93059">
      <w:r>
        <w:t>• Premium guest tables and gold Chiavari chairs</w:t>
      </w:r>
    </w:p>
    <w:p w14:paraId="16F75B09" w14:textId="77777777" w:rsidR="001274EB" w:rsidRDefault="00F93059">
      <w:r>
        <w:t>• Elevated sweetheart stage and elegant backdrop</w:t>
      </w:r>
    </w:p>
    <w:p w14:paraId="2A6C32E6" w14:textId="047C2B00" w:rsidR="001274EB" w:rsidRDefault="00F93059">
      <w:r>
        <w:t xml:space="preserve">• </w:t>
      </w:r>
      <w:r w:rsidR="00281A07">
        <w:t>E</w:t>
      </w:r>
      <w:r>
        <w:t>ntrance aisle and white-and-gold dance floor</w:t>
      </w:r>
    </w:p>
    <w:p w14:paraId="13E9781A" w14:textId="77777777" w:rsidR="001274EB" w:rsidRDefault="00F93059">
      <w:r>
        <w:t>• Buffet stations, candlelight and decorative accents</w:t>
      </w:r>
    </w:p>
    <w:p w14:paraId="7EB1290D" w14:textId="77777777" w:rsidR="001274EB" w:rsidRDefault="00F93059">
      <w:r>
        <w:t>• Welcome sign, seating chart, delivery, setup and breakdown</w:t>
      </w:r>
    </w:p>
    <w:p w14:paraId="6D80CCFC" w14:textId="77777777" w:rsidR="001274EB" w:rsidRDefault="00F93059">
      <w:pPr>
        <w:pStyle w:val="Heading2"/>
      </w:pPr>
      <w:r>
        <w:t>PROPOSED PRICING — SUBJECT TO APPROVAL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1274EB" w14:paraId="335CE3DF" w14:textId="77777777" w:rsidTr="00127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0144C3BB" w14:textId="77777777" w:rsidR="001274EB" w:rsidRDefault="00F93059">
            <w:r>
              <w:t>UP TO 50 GUESTS</w:t>
            </w:r>
          </w:p>
        </w:tc>
        <w:tc>
          <w:tcPr>
            <w:tcW w:w="3360" w:type="dxa"/>
          </w:tcPr>
          <w:p w14:paraId="46158ADD" w14:textId="77777777" w:rsidR="001274EB" w:rsidRDefault="00F930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51–100 GUESTS</w:t>
            </w:r>
          </w:p>
        </w:tc>
        <w:tc>
          <w:tcPr>
            <w:tcW w:w="3360" w:type="dxa"/>
          </w:tcPr>
          <w:p w14:paraId="437D2763" w14:textId="77777777" w:rsidR="001274EB" w:rsidRDefault="00F930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101–150 GUESTS</w:t>
            </w:r>
          </w:p>
        </w:tc>
      </w:tr>
      <w:tr w:rsidR="001274EB" w14:paraId="1DF19E87" w14:textId="77777777" w:rsidTr="00127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14:paraId="0D9EB2DD" w14:textId="14A5752F" w:rsidR="001274EB" w:rsidRDefault="00F93059">
            <w:r>
              <w:t>$6,</w:t>
            </w:r>
            <w:r w:rsidR="00E277C6">
              <w:t>75</w:t>
            </w:r>
            <w:r>
              <w:t>0</w:t>
            </w:r>
          </w:p>
        </w:tc>
        <w:tc>
          <w:tcPr>
            <w:tcW w:w="3360" w:type="dxa"/>
          </w:tcPr>
          <w:p w14:paraId="1C407B64" w14:textId="1FE50A22" w:rsidR="001274EB" w:rsidRDefault="00F93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$9,</w:t>
            </w:r>
            <w:r w:rsidR="00E277C6">
              <w:t>750</w:t>
            </w:r>
          </w:p>
        </w:tc>
        <w:tc>
          <w:tcPr>
            <w:tcW w:w="3360" w:type="dxa"/>
          </w:tcPr>
          <w:p w14:paraId="70CA5A28" w14:textId="547E9210" w:rsidR="001274EB" w:rsidRDefault="00F93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$12,</w:t>
            </w:r>
            <w:r w:rsidR="00E277C6">
              <w:t>950</w:t>
            </w:r>
          </w:p>
        </w:tc>
      </w:tr>
    </w:tbl>
    <w:p w14:paraId="595B6D65" w14:textId="77777777" w:rsidR="001274EB" w:rsidRDefault="00F93059">
      <w:r>
        <w:t>Natural floral installations, suspended florals, food, beverages, DJ, and venue rental are quoted separately. Final scope and pricing require approval.</w:t>
      </w:r>
    </w:p>
    <w:p w14:paraId="2380990E" w14:textId="77777777" w:rsidR="001274EB" w:rsidRDefault="00F93059">
      <w:r>
        <w:br w:type="page"/>
      </w:r>
    </w:p>
    <w:p w14:paraId="177C6E01" w14:textId="77777777" w:rsidR="001274EB" w:rsidRDefault="00F93059">
      <w:pPr>
        <w:jc w:val="center"/>
      </w:pPr>
      <w:r>
        <w:lastRenderedPageBreak/>
        <w:t>LimaMar  |  EVENTS &amp; CATERING</w:t>
      </w:r>
    </w:p>
    <w:p w14:paraId="1B94CD85" w14:textId="77777777" w:rsidR="001274EB" w:rsidRDefault="00F93059">
      <w:pPr>
        <w:jc w:val="center"/>
      </w:pPr>
      <w:r>
        <w:t>LET’S CELEBRATE</w:t>
      </w:r>
    </w:p>
    <w:p w14:paraId="369D20CA" w14:textId="77777777" w:rsidR="001274EB" w:rsidRDefault="00F93059">
      <w:pPr>
        <w:pStyle w:val="Heading1"/>
        <w:jc w:val="center"/>
      </w:pPr>
      <w:r>
        <w:t>CONTACT &amp; INQUIRIES</w:t>
      </w:r>
    </w:p>
    <w:p w14:paraId="0ED4B8D7" w14:textId="77777777" w:rsidR="00E277C6" w:rsidRDefault="00E277C6">
      <w:pPr>
        <w:jc w:val="center"/>
        <w:rPr>
          <w:noProof/>
        </w:rPr>
      </w:pPr>
    </w:p>
    <w:p w14:paraId="44FFA512" w14:textId="6CF5052E" w:rsidR="001274EB" w:rsidRDefault="00F93059">
      <w:pPr>
        <w:jc w:val="center"/>
      </w:pPr>
      <w:r>
        <w:rPr>
          <w:noProof/>
        </w:rPr>
        <w:drawing>
          <wp:inline distT="0" distB="0" distL="0" distR="0" wp14:anchorId="5FC0BF11" wp14:editId="7A1067EC">
            <wp:extent cx="5124396" cy="3899066"/>
            <wp:effectExtent l="0" t="0" r="63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/>
                    <a:srcRect t="11956" b="11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396" cy="3899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C8C84" w14:textId="77777777" w:rsidR="001274EB" w:rsidRDefault="00F93059">
      <w:pPr>
        <w:pStyle w:val="Heading2"/>
        <w:jc w:val="center"/>
      </w:pPr>
      <w:r>
        <w:t>LimaMar Events &amp; Catering</w:t>
      </w:r>
    </w:p>
    <w:p w14:paraId="455769C9" w14:textId="77777777" w:rsidR="001274EB" w:rsidRDefault="00F93059">
      <w:pPr>
        <w:jc w:val="center"/>
      </w:pPr>
      <w:r>
        <w:t>Phone: 815-566-5991</w:t>
      </w:r>
    </w:p>
    <w:p w14:paraId="458228F3" w14:textId="77777777" w:rsidR="001274EB" w:rsidRDefault="00F93059">
      <w:pPr>
        <w:jc w:val="center"/>
      </w:pPr>
      <w:r>
        <w:t>Email: limamarperu@hotmail.com</w:t>
      </w:r>
    </w:p>
    <w:p w14:paraId="2D69BF74" w14:textId="324313F4" w:rsidR="001274EB" w:rsidRDefault="00F93059">
      <w:pPr>
        <w:jc w:val="center"/>
      </w:pPr>
      <w:r>
        <w:t xml:space="preserve">Instagram: </w:t>
      </w:r>
      <w:proofErr w:type="spellStart"/>
      <w:proofErr w:type="gramStart"/>
      <w:r w:rsidR="00194DA7" w:rsidRPr="00194DA7">
        <w:t>limamarevent.catering</w:t>
      </w:r>
      <w:proofErr w:type="spellEnd"/>
      <w:proofErr w:type="gramEnd"/>
    </w:p>
    <w:p w14:paraId="4CE2A26D" w14:textId="4E7B9765" w:rsidR="001274EB" w:rsidRDefault="00F93059">
      <w:pPr>
        <w:jc w:val="center"/>
      </w:pPr>
      <w:r>
        <w:t xml:space="preserve">Facebook: </w:t>
      </w:r>
      <w:proofErr w:type="spellStart"/>
      <w:r w:rsidR="00194DA7" w:rsidRPr="00194DA7">
        <w:t>LimaMarEventCatering</w:t>
      </w:r>
      <w:proofErr w:type="spellEnd"/>
    </w:p>
    <w:p w14:paraId="6B1520C8" w14:textId="570EE89A" w:rsidR="00AA1D41" w:rsidRDefault="00AA1D41">
      <w:pPr>
        <w:jc w:val="center"/>
      </w:pPr>
      <w:r>
        <w:t>www.limamarestaurant.com</w:t>
      </w:r>
    </w:p>
    <w:p w14:paraId="2D7E0EE8" w14:textId="77777777" w:rsidR="001274EB" w:rsidRDefault="00F93059">
      <w:pPr>
        <w:jc w:val="center"/>
      </w:pPr>
      <w:r>
        <w:t>Contact us for a personalized wedding and event quote.</w:t>
      </w:r>
    </w:p>
    <w:sectPr w:rsidR="001274EB" w:rsidSect="00034616">
      <w:footerReference w:type="default" r:id="rId12"/>
      <w:pgSz w:w="12240" w:h="15840"/>
      <w:pgMar w:top="864" w:right="1080" w:bottom="79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A7F0" w14:textId="77777777" w:rsidR="00F93059" w:rsidRDefault="00F93059">
      <w:pPr>
        <w:spacing w:after="0" w:line="240" w:lineRule="auto"/>
      </w:pPr>
      <w:r>
        <w:separator/>
      </w:r>
    </w:p>
  </w:endnote>
  <w:endnote w:type="continuationSeparator" w:id="0">
    <w:p w14:paraId="6598DBAC" w14:textId="77777777" w:rsidR="00F93059" w:rsidRDefault="00F9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13F26" w14:textId="77777777" w:rsidR="001274EB" w:rsidRDefault="00F93059">
    <w:pPr>
      <w:pStyle w:val="Footer"/>
      <w:jc w:val="center"/>
    </w:pPr>
    <w:r>
      <w:t xml:space="preserve">LIMAMAR EVENTS &amp; </w:t>
    </w:r>
    <w:proofErr w:type="gramStart"/>
    <w:r>
      <w:t>CATERING  •</w:t>
    </w:r>
    <w:proofErr w:type="gramEnd"/>
    <w:r>
      <w:t xml:space="preserve">  WEDDING COLLECTION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B49C" w14:textId="77777777" w:rsidR="00F93059" w:rsidRDefault="00F93059">
      <w:pPr>
        <w:spacing w:after="0" w:line="240" w:lineRule="auto"/>
      </w:pPr>
      <w:r>
        <w:separator/>
      </w:r>
    </w:p>
  </w:footnote>
  <w:footnote w:type="continuationSeparator" w:id="0">
    <w:p w14:paraId="5D8197CC" w14:textId="77777777" w:rsidR="00F93059" w:rsidRDefault="00F93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7084169">
    <w:abstractNumId w:val="8"/>
  </w:num>
  <w:num w:numId="2" w16cid:durableId="1607034409">
    <w:abstractNumId w:val="6"/>
  </w:num>
  <w:num w:numId="3" w16cid:durableId="1928348699">
    <w:abstractNumId w:val="5"/>
  </w:num>
  <w:num w:numId="4" w16cid:durableId="2074935374">
    <w:abstractNumId w:val="4"/>
  </w:num>
  <w:num w:numId="5" w16cid:durableId="1960214491">
    <w:abstractNumId w:val="7"/>
  </w:num>
  <w:num w:numId="6" w16cid:durableId="2036687398">
    <w:abstractNumId w:val="3"/>
  </w:num>
  <w:num w:numId="7" w16cid:durableId="168719004">
    <w:abstractNumId w:val="2"/>
  </w:num>
  <w:num w:numId="8" w16cid:durableId="504365464">
    <w:abstractNumId w:val="1"/>
  </w:num>
  <w:num w:numId="9" w16cid:durableId="32443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4EB"/>
    <w:rsid w:val="0015074B"/>
    <w:rsid w:val="00163A20"/>
    <w:rsid w:val="00194DA7"/>
    <w:rsid w:val="00281A07"/>
    <w:rsid w:val="0029639D"/>
    <w:rsid w:val="00326F90"/>
    <w:rsid w:val="003921A7"/>
    <w:rsid w:val="005477EE"/>
    <w:rsid w:val="005F35D1"/>
    <w:rsid w:val="008F519E"/>
    <w:rsid w:val="00AA1D41"/>
    <w:rsid w:val="00AA1D8D"/>
    <w:rsid w:val="00B47730"/>
    <w:rsid w:val="00C53214"/>
    <w:rsid w:val="00CB0664"/>
    <w:rsid w:val="00DA3E8A"/>
    <w:rsid w:val="00DE7DE3"/>
    <w:rsid w:val="00E277C6"/>
    <w:rsid w:val="00F930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452C61"/>
  <w14:defaultImageDpi w14:val="300"/>
  <w15:docId w15:val="{2F050225-2A85-463A-917B-5A02E15A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352A2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D713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D713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9D7136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277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Lima Mar</cp:lastModifiedBy>
  <cp:revision>2</cp:revision>
  <cp:lastPrinted>2026-10-16T17:50:00Z</cp:lastPrinted>
  <dcterms:created xsi:type="dcterms:W3CDTF">2026-10-16T17:51:00Z</dcterms:created>
  <dcterms:modified xsi:type="dcterms:W3CDTF">2026-10-16T17:51:00Z</dcterms:modified>
  <cp:category/>
</cp:coreProperties>
</file>